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3B56" w14:textId="77777777" w:rsidR="003F52AE" w:rsidRPr="005A4DEE" w:rsidRDefault="003F52AE" w:rsidP="003F52AE">
      <w:pPr>
        <w:jc w:val="center"/>
        <w:rPr>
          <w:rFonts w:ascii="Calibri" w:hAnsi="Calibri"/>
          <w:b/>
          <w:sz w:val="22"/>
          <w:szCs w:val="22"/>
          <w:u w:val="single"/>
          <w:lang w:val="fr-FR"/>
        </w:rPr>
      </w:pPr>
      <w:r w:rsidRPr="005A4DEE">
        <w:rPr>
          <w:rFonts w:ascii="Calibri" w:hAnsi="Calibri"/>
          <w:b/>
          <w:sz w:val="22"/>
          <w:szCs w:val="22"/>
          <w:u w:val="single"/>
          <w:lang w:val="fr-FR"/>
        </w:rPr>
        <w:t>ANNEXE</w:t>
      </w:r>
      <w:r>
        <w:rPr>
          <w:rFonts w:ascii="Calibri" w:hAnsi="Calibri"/>
          <w:b/>
          <w:sz w:val="22"/>
          <w:szCs w:val="22"/>
          <w:u w:val="single"/>
          <w:lang w:val="fr-FR"/>
        </w:rPr>
        <w:t xml:space="preserve"> 2</w:t>
      </w:r>
      <w:r w:rsidRPr="005A4DEE">
        <w:rPr>
          <w:rFonts w:ascii="Calibri" w:hAnsi="Calibri"/>
          <w:b/>
          <w:sz w:val="22"/>
          <w:szCs w:val="22"/>
          <w:u w:val="single"/>
          <w:lang w:val="fr-FR"/>
        </w:rPr>
        <w:t xml:space="preserve"> : Modèle </w:t>
      </w:r>
      <w:r>
        <w:rPr>
          <w:rFonts w:ascii="Calibri" w:hAnsi="Calibri"/>
          <w:b/>
          <w:sz w:val="22"/>
          <w:szCs w:val="22"/>
          <w:u w:val="single"/>
          <w:lang w:val="fr-FR"/>
        </w:rPr>
        <w:t xml:space="preserve">de </w:t>
      </w:r>
      <w:r w:rsidRPr="005A4DEE">
        <w:rPr>
          <w:rFonts w:ascii="Calibri" w:hAnsi="Calibri"/>
          <w:b/>
          <w:sz w:val="22"/>
          <w:szCs w:val="22"/>
          <w:u w:val="single"/>
          <w:lang w:val="fr-FR"/>
        </w:rPr>
        <w:t>lettre de candidature</w:t>
      </w:r>
    </w:p>
    <w:p w14:paraId="7AB2F9F3" w14:textId="77777777" w:rsidR="003F52AE" w:rsidRPr="001B7D58" w:rsidRDefault="003F52AE" w:rsidP="003F52AE">
      <w:pPr>
        <w:spacing w:line="300" w:lineRule="exact"/>
        <w:jc w:val="center"/>
        <w:rPr>
          <w:rFonts w:ascii="Calibri" w:hAnsi="Calibri"/>
          <w:b/>
          <w:sz w:val="22"/>
          <w:szCs w:val="22"/>
          <w:lang w:val="fr-FR"/>
        </w:rPr>
      </w:pPr>
    </w:p>
    <w:p w14:paraId="3F2BE9D2" w14:textId="77777777" w:rsidR="003F52AE" w:rsidRPr="00C87CC2" w:rsidRDefault="003F52AE" w:rsidP="003F52AE">
      <w:pPr>
        <w:spacing w:line="300" w:lineRule="exact"/>
        <w:jc w:val="center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&lt;En-tête du candidat&gt;</w:t>
      </w:r>
    </w:p>
    <w:p w14:paraId="12B5FD20" w14:textId="77777777" w:rsidR="003F52AE" w:rsidRPr="00C87CC2" w:rsidRDefault="003F52AE" w:rsidP="003F52AE">
      <w:pPr>
        <w:spacing w:line="300" w:lineRule="exact"/>
        <w:jc w:val="center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6ABC7450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5AC70A09" w14:textId="77777777" w:rsidR="003F52AE" w:rsidRPr="00F202D4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F202D4">
        <w:rPr>
          <w:rFonts w:ascii="Calibri" w:hAnsi="Calibri" w:cs="Arial"/>
          <w:b/>
          <w:bCs w:val="0"/>
          <w:sz w:val="22"/>
          <w:szCs w:val="22"/>
          <w:lang w:val="fr-BE"/>
        </w:rPr>
        <w:t>Objet :</w:t>
      </w:r>
      <w:r w:rsidRPr="00F202D4"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  <w:r w:rsidRPr="00F202D4">
        <w:rPr>
          <w:rFonts w:ascii="Calibri" w:hAnsi="Calibri" w:cs="Arial"/>
          <w:b/>
          <w:bCs w:val="0"/>
          <w:sz w:val="22"/>
          <w:szCs w:val="22"/>
          <w:lang w:val="fr-BE"/>
        </w:rPr>
        <w:t xml:space="preserve">Candidature aux fins de l’inscription sur la liste des Vendeurs sélectionnés </w:t>
      </w:r>
    </w:p>
    <w:p w14:paraId="20D8E778" w14:textId="77777777" w:rsidR="003F52AE" w:rsidRPr="00F202D4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3C34A529" w14:textId="08ABB321" w:rsidR="003F52AE" w:rsidRPr="00C305B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305B2">
        <w:rPr>
          <w:rFonts w:ascii="Calibri" w:hAnsi="Calibri" w:cs="Arial"/>
          <w:bCs w:val="0"/>
          <w:sz w:val="22"/>
          <w:szCs w:val="22"/>
          <w:lang w:val="fr-BE"/>
        </w:rPr>
        <w:t>J’ (nous), soussigné(s), étant le(s) signataire(s) autorisé(s) de &lt;nom de l’entreprise&gt; (le Candidat), introduis (introduisons) par la présente la candidature suivante soumise à l’évaluation d’A</w:t>
      </w:r>
      <w:r w:rsidR="00CE28EB">
        <w:rPr>
          <w:rFonts w:ascii="Calibri" w:hAnsi="Calibri" w:cs="Arial"/>
          <w:bCs w:val="0"/>
          <w:sz w:val="22"/>
          <w:szCs w:val="22"/>
          <w:lang w:val="fr-BE"/>
        </w:rPr>
        <w:t>SEVA</w:t>
      </w:r>
      <w:r w:rsidRPr="00C305B2">
        <w:rPr>
          <w:rFonts w:ascii="Calibri" w:hAnsi="Calibri" w:cs="Arial"/>
          <w:bCs w:val="0"/>
          <w:sz w:val="22"/>
          <w:szCs w:val="22"/>
          <w:lang w:val="fr-BE"/>
        </w:rPr>
        <w:t>.</w:t>
      </w:r>
      <w:r w:rsidRPr="00C305B2">
        <w:rPr>
          <w:rFonts w:ascii="Calibri" w:hAnsi="Calibri" w:cs="Arial"/>
          <w:bCs w:val="0"/>
          <w:sz w:val="22"/>
          <w:szCs w:val="22"/>
          <w:lang w:val="fr-FR"/>
        </w:rPr>
        <w:t xml:space="preserve"> </w:t>
      </w:r>
    </w:p>
    <w:p w14:paraId="4AB0E312" w14:textId="77777777" w:rsidR="003F52AE" w:rsidRPr="00C305B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7F0406D2" w14:textId="4ED42ECA" w:rsidR="003F52AE" w:rsidRPr="00C305B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305B2">
        <w:rPr>
          <w:rFonts w:ascii="Calibri" w:hAnsi="Calibri" w:cs="Arial"/>
          <w:bCs w:val="0"/>
          <w:sz w:val="22"/>
          <w:szCs w:val="22"/>
          <w:lang w:val="fr-BE"/>
        </w:rPr>
        <w:t xml:space="preserve">Je (nous) demande (demandons) </w:t>
      </w:r>
      <w:r w:rsidR="00E134FA">
        <w:rPr>
          <w:rFonts w:ascii="Calibri" w:hAnsi="Calibri" w:cs="Arial"/>
          <w:bCs w:val="0"/>
          <w:sz w:val="22"/>
          <w:szCs w:val="22"/>
          <w:lang w:val="fr-BE"/>
        </w:rPr>
        <w:t xml:space="preserve">à ASEVA </w:t>
      </w:r>
      <w:r w:rsidRPr="00C305B2">
        <w:rPr>
          <w:rFonts w:ascii="Calibri" w:hAnsi="Calibri" w:cs="Arial"/>
          <w:bCs w:val="0"/>
          <w:sz w:val="22"/>
          <w:szCs w:val="22"/>
          <w:lang w:val="fr-BE"/>
        </w:rPr>
        <w:t>ainsi d’être invité(s) à introduire une offre pour l’achat de pétrole brut et de produits pétroliers.</w:t>
      </w:r>
    </w:p>
    <w:p w14:paraId="5886ABF6" w14:textId="77777777" w:rsidR="003F52AE" w:rsidRPr="00C305B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417FD801" w14:textId="4730C59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305B2">
        <w:rPr>
          <w:rFonts w:ascii="Calibri" w:hAnsi="Calibri" w:cs="Arial"/>
          <w:bCs w:val="0"/>
          <w:sz w:val="22"/>
          <w:szCs w:val="22"/>
          <w:lang w:val="fr-BE"/>
        </w:rPr>
        <w:t>Si je (nous) suis (sommes) invité(s) à introduire une offre, j’ (nous) introduirai (introduirons) une offre conformément au cahier des charges APETRA/201</w:t>
      </w:r>
      <w:r>
        <w:rPr>
          <w:rFonts w:ascii="Calibri" w:hAnsi="Calibri" w:cs="Arial"/>
          <w:bCs w:val="0"/>
          <w:sz w:val="22"/>
          <w:szCs w:val="22"/>
          <w:lang w:val="fr-BE"/>
        </w:rPr>
        <w:t>7</w:t>
      </w:r>
      <w:r w:rsidRPr="00C305B2">
        <w:rPr>
          <w:rFonts w:ascii="Calibri" w:hAnsi="Calibri" w:cs="Arial"/>
          <w:bCs w:val="0"/>
          <w:sz w:val="22"/>
          <w:szCs w:val="22"/>
          <w:lang w:val="fr-BE"/>
        </w:rPr>
        <w:t xml:space="preserve">/1 concernant l’Accord-cadre pour l’achat de pétrole brut et produits pétroliers, </w:t>
      </w:r>
      <w:r w:rsidR="00E134FA">
        <w:rPr>
          <w:rFonts w:ascii="Calibri" w:hAnsi="Calibri" w:cs="Arial"/>
          <w:bCs w:val="0"/>
          <w:sz w:val="22"/>
          <w:szCs w:val="22"/>
          <w:lang w:val="fr-BE"/>
        </w:rPr>
        <w:t>les</w:t>
      </w:r>
      <w:r w:rsidRPr="00C305B2">
        <w:rPr>
          <w:rFonts w:ascii="Calibri" w:hAnsi="Calibri" w:cs="Arial"/>
          <w:bCs w:val="0"/>
          <w:sz w:val="22"/>
          <w:szCs w:val="22"/>
          <w:lang w:val="fr-BE"/>
        </w:rPr>
        <w:t xml:space="preserve"> Conditions Générales d’Achat</w:t>
      </w:r>
      <w:r w:rsidR="00E134FA">
        <w:rPr>
          <w:rFonts w:ascii="Calibri" w:hAnsi="Calibri" w:cs="Arial"/>
          <w:bCs w:val="0"/>
          <w:sz w:val="22"/>
          <w:szCs w:val="22"/>
          <w:lang w:val="fr-BE"/>
        </w:rPr>
        <w:t xml:space="preserve"> d’ASEVA</w:t>
      </w:r>
      <w:r w:rsidRPr="00C305B2">
        <w:rPr>
          <w:rFonts w:ascii="Calibri" w:hAnsi="Calibri" w:cs="Arial"/>
          <w:bCs w:val="0"/>
          <w:sz w:val="22"/>
          <w:szCs w:val="22"/>
          <w:lang w:val="fr-BE"/>
        </w:rPr>
        <w:t>, le cahier des charges d</w:t>
      </w:r>
      <w:r w:rsidR="00E134FA">
        <w:rPr>
          <w:rFonts w:ascii="Calibri" w:hAnsi="Calibri" w:cs="Arial"/>
          <w:bCs w:val="0"/>
          <w:sz w:val="22"/>
          <w:szCs w:val="22"/>
          <w:lang w:val="fr-BE"/>
        </w:rPr>
        <w:t>e la mini compétition spécifique e</w:t>
      </w:r>
      <w:r w:rsidRPr="00C305B2">
        <w:rPr>
          <w:rFonts w:ascii="Calibri" w:hAnsi="Calibri" w:cs="Arial"/>
          <w:bCs w:val="0"/>
          <w:sz w:val="22"/>
          <w:szCs w:val="22"/>
          <w:lang w:val="fr-BE"/>
        </w:rPr>
        <w:t>t le Contrat individuel d’Achat.</w:t>
      </w:r>
      <w:r>
        <w:rPr>
          <w:rFonts w:ascii="Calibri" w:hAnsi="Calibri" w:cs="Arial"/>
          <w:bCs w:val="0"/>
          <w:sz w:val="22"/>
          <w:szCs w:val="22"/>
          <w:lang w:val="fr-BE"/>
        </w:rPr>
        <w:t xml:space="preserve">  </w:t>
      </w:r>
    </w:p>
    <w:p w14:paraId="608E7DD2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557DCADD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La candidature jointe se compose des documents suivants :</w:t>
      </w:r>
    </w:p>
    <w:p w14:paraId="55DC5780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60" w:firstRow="1" w:lastRow="1" w:firstColumn="0" w:lastColumn="0" w:noHBand="0" w:noVBand="0"/>
      </w:tblPr>
      <w:tblGrid>
        <w:gridCol w:w="6828"/>
        <w:gridCol w:w="2160"/>
      </w:tblGrid>
      <w:tr w:rsidR="003F52AE" w:rsidRPr="00C305B2" w14:paraId="7ED50720" w14:textId="77777777" w:rsidTr="00D41BA4">
        <w:tc>
          <w:tcPr>
            <w:tcW w:w="6828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0115B3D4" w14:textId="77777777" w:rsidR="003F52AE" w:rsidRPr="00F202D4" w:rsidRDefault="003F52AE" w:rsidP="00D41BA4">
            <w:pPr>
              <w:spacing w:line="300" w:lineRule="exact"/>
              <w:jc w:val="center"/>
              <w:rPr>
                <w:rFonts w:ascii="Calibri" w:hAnsi="Calibri" w:cs="Arial"/>
                <w:b/>
                <w:bCs w:val="0"/>
                <w:color w:val="FFFFFF"/>
              </w:rPr>
            </w:pPr>
            <w:r w:rsidRPr="00F202D4">
              <w:rPr>
                <w:rFonts w:ascii="Calibri" w:hAnsi="Calibri" w:cs="Arial"/>
                <w:b/>
                <w:bCs w:val="0"/>
                <w:color w:val="FFFFFF"/>
                <w:sz w:val="22"/>
                <w:szCs w:val="22"/>
                <w:lang w:val="fr-BE"/>
              </w:rPr>
              <w:t>Documents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14:paraId="38A075D4" w14:textId="77777777" w:rsidR="003F52AE" w:rsidRPr="00C305B2" w:rsidRDefault="003F52AE" w:rsidP="00D41BA4">
            <w:pPr>
              <w:spacing w:line="300" w:lineRule="exact"/>
              <w:jc w:val="center"/>
              <w:rPr>
                <w:rFonts w:ascii="Calibri" w:hAnsi="Calibri" w:cs="Arial"/>
                <w:b/>
                <w:bCs w:val="0"/>
                <w:color w:val="FFFFFF"/>
              </w:rPr>
            </w:pPr>
            <w:r w:rsidRPr="00F202D4">
              <w:rPr>
                <w:rFonts w:ascii="Calibri" w:hAnsi="Calibri" w:cs="Arial"/>
                <w:b/>
                <w:bCs w:val="0"/>
                <w:color w:val="FFFFFF"/>
                <w:sz w:val="22"/>
                <w:szCs w:val="22"/>
                <w:lang w:val="fr-BE"/>
              </w:rPr>
              <w:t>Joint (oui/non)</w:t>
            </w:r>
          </w:p>
        </w:tc>
      </w:tr>
      <w:tr w:rsidR="003F52AE" w:rsidRPr="00CE28EB" w14:paraId="389126A3" w14:textId="77777777" w:rsidTr="00D41BA4">
        <w:tc>
          <w:tcPr>
            <w:tcW w:w="6828" w:type="dxa"/>
            <w:tcBorders>
              <w:left w:val="single" w:sz="6" w:space="0" w:color="000000"/>
              <w:right w:val="single" w:sz="6" w:space="0" w:color="000000"/>
            </w:tcBorders>
          </w:tcPr>
          <w:p w14:paraId="4D7F5C5F" w14:textId="77777777" w:rsidR="003F52AE" w:rsidRPr="00C305B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  <w:r w:rsidRPr="00C305B2"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  <w:t>Comptes annuels des deux derniers exercices comptables clôturés</w:t>
            </w:r>
          </w:p>
          <w:p w14:paraId="2A078B32" w14:textId="77777777" w:rsidR="003F52AE" w:rsidRPr="00C305B2" w:rsidRDefault="003F52AE" w:rsidP="00D41BA4">
            <w:pPr>
              <w:spacing w:line="300" w:lineRule="exact"/>
              <w:jc w:val="both"/>
              <w:rPr>
                <w:rFonts w:ascii="Calibri" w:eastAsia="Arial Unicode MS" w:hAnsi="Calibri" w:cs="Arial"/>
                <w:bCs w:val="0"/>
                <w:u w:val="single"/>
                <w:lang w:val="fr-FR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14:paraId="7E73B91A" w14:textId="77777777" w:rsidR="003F52AE" w:rsidRPr="00F202D4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/>
                <w:bCs w:val="0"/>
                <w:lang w:val="fr-FR"/>
              </w:rPr>
            </w:pPr>
          </w:p>
        </w:tc>
      </w:tr>
      <w:tr w:rsidR="003F52AE" w:rsidRPr="00CE28EB" w14:paraId="1016C58B" w14:textId="77777777" w:rsidTr="00D41BA4">
        <w:tc>
          <w:tcPr>
            <w:tcW w:w="6828" w:type="dxa"/>
            <w:tcBorders>
              <w:left w:val="single" w:sz="6" w:space="0" w:color="000000"/>
              <w:right w:val="single" w:sz="6" w:space="0" w:color="000000"/>
            </w:tcBorders>
          </w:tcPr>
          <w:p w14:paraId="33840F5C" w14:textId="77777777" w:rsidR="003F52AE" w:rsidRPr="00C305B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  <w:r w:rsidRPr="00C305B2"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  <w:t>Si d’application : les documents nécessaires pour les partenariats et entreprises appartenant à un même groupe</w:t>
            </w:r>
          </w:p>
          <w:p w14:paraId="6C4E1596" w14:textId="77777777" w:rsidR="003F52AE" w:rsidRPr="00C305B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14:paraId="0A9EFB2E" w14:textId="77777777" w:rsidR="003F52AE" w:rsidRPr="00F202D4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/>
                <w:bCs w:val="0"/>
                <w:lang w:val="fr-FR"/>
              </w:rPr>
            </w:pPr>
          </w:p>
        </w:tc>
      </w:tr>
      <w:tr w:rsidR="003F52AE" w:rsidRPr="00CE28EB" w14:paraId="593EBAC4" w14:textId="77777777" w:rsidTr="00D41BA4">
        <w:tc>
          <w:tcPr>
            <w:tcW w:w="6828" w:type="dxa"/>
            <w:tcBorders>
              <w:left w:val="single" w:sz="6" w:space="0" w:color="000000"/>
              <w:right w:val="single" w:sz="6" w:space="0" w:color="000000"/>
            </w:tcBorders>
          </w:tcPr>
          <w:p w14:paraId="54A510F4" w14:textId="77777777" w:rsidR="003F52AE" w:rsidRPr="00C305B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  <w:r w:rsidRPr="00C305B2"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  <w:t>Informations concernant les livraisons en vrac (100.000 tonnes livrées l’année précédente)</w:t>
            </w:r>
          </w:p>
          <w:p w14:paraId="5B8847F7" w14:textId="77777777" w:rsidR="003F52AE" w:rsidRPr="00C305B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Cs w:val="0"/>
                <w:sz w:val="22"/>
                <w:szCs w:val="22"/>
                <w:lang w:val="fr-BE"/>
              </w:rPr>
            </w:pPr>
          </w:p>
        </w:tc>
        <w:tc>
          <w:tcPr>
            <w:tcW w:w="2160" w:type="dxa"/>
            <w:tcBorders>
              <w:left w:val="single" w:sz="6" w:space="0" w:color="000000"/>
            </w:tcBorders>
          </w:tcPr>
          <w:p w14:paraId="163DBB14" w14:textId="77777777" w:rsidR="003F52AE" w:rsidRPr="00C87CC2" w:rsidRDefault="003F52AE" w:rsidP="00D41BA4">
            <w:pPr>
              <w:spacing w:line="300" w:lineRule="exact"/>
              <w:jc w:val="both"/>
              <w:rPr>
                <w:rFonts w:ascii="Calibri" w:hAnsi="Calibri" w:cs="Arial"/>
                <w:b/>
                <w:bCs w:val="0"/>
                <w:lang w:val="fr-FR"/>
              </w:rPr>
            </w:pPr>
          </w:p>
        </w:tc>
      </w:tr>
    </w:tbl>
    <w:p w14:paraId="568FDC80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680AF888" w14:textId="54446CC8" w:rsidR="003F52AE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600E2040" w14:textId="77777777" w:rsidR="00CE28EB" w:rsidRPr="00C87CC2" w:rsidRDefault="00CE28EB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07ED780A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Entreprise</w:t>
      </w:r>
      <w:r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 xml:space="preserve"> </w:t>
      </w:r>
      <w:r w:rsidRPr="00C87CC2"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</w:p>
    <w:p w14:paraId="3C22CA0F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Nom</w:t>
      </w:r>
      <w:r w:rsidRPr="00C87CC2"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……….</w:t>
      </w:r>
    </w:p>
    <w:p w14:paraId="1DAE84A8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Forme sociale</w:t>
      </w:r>
      <w:r>
        <w:rPr>
          <w:rFonts w:ascii="Calibri" w:hAnsi="Calibri" w:cs="Arial"/>
          <w:bCs w:val="0"/>
          <w:sz w:val="22"/>
          <w:szCs w:val="22"/>
          <w:lang w:val="fr-BE"/>
        </w:rPr>
        <w:t> </w:t>
      </w:r>
      <w:r>
        <w:rPr>
          <w:rFonts w:ascii="Calibri" w:hAnsi="Calibri" w:cs="Arial"/>
          <w:bCs w:val="0"/>
          <w:sz w:val="22"/>
          <w:szCs w:val="22"/>
          <w:lang w:val="fr-BE"/>
        </w:rPr>
        <w:tab/>
      </w:r>
      <w:r>
        <w:rPr>
          <w:rFonts w:ascii="Calibri" w:hAnsi="Calibri" w:cs="Arial"/>
          <w:bCs w:val="0"/>
          <w:sz w:val="22"/>
          <w:szCs w:val="22"/>
          <w:lang w:val="fr-BE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……….</w:t>
      </w:r>
    </w:p>
    <w:p w14:paraId="4B23E763" w14:textId="77777777" w:rsidR="003F52AE" w:rsidRPr="00C87CC2" w:rsidRDefault="003F52AE" w:rsidP="003F52AE">
      <w:pPr>
        <w:spacing w:line="300" w:lineRule="exact"/>
        <w:ind w:left="720" w:hanging="720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Adresse (rue et n°)</w:t>
      </w:r>
      <w:r>
        <w:rPr>
          <w:rFonts w:ascii="Calibri" w:hAnsi="Calibri" w:cs="Arial"/>
          <w:bCs w:val="0"/>
          <w:sz w:val="22"/>
          <w:szCs w:val="22"/>
          <w:lang w:val="fr-BE"/>
        </w:rPr>
        <w:t> </w:t>
      </w:r>
      <w:r>
        <w:rPr>
          <w:rFonts w:ascii="Calibri" w:hAnsi="Calibri" w:cs="Arial"/>
          <w:bCs w:val="0"/>
          <w:sz w:val="22"/>
          <w:szCs w:val="22"/>
          <w:lang w:val="fr-BE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……….</w:t>
      </w:r>
    </w:p>
    <w:p w14:paraId="3B70B04F" w14:textId="77777777" w:rsidR="003F52AE" w:rsidRPr="00C87CC2" w:rsidRDefault="003F52AE" w:rsidP="003F52AE">
      <w:pPr>
        <w:spacing w:line="300" w:lineRule="exact"/>
        <w:ind w:left="720" w:hanging="720"/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Code postal + Ville </w:t>
      </w:r>
      <w:r>
        <w:rPr>
          <w:rFonts w:ascii="Calibri" w:hAnsi="Calibri" w:cs="Arial"/>
          <w:bCs w:val="0"/>
          <w:sz w:val="22"/>
          <w:szCs w:val="22"/>
          <w:lang w:val="fr-BE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..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………………….……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.</w:t>
      </w:r>
    </w:p>
    <w:p w14:paraId="6D289D64" w14:textId="77777777" w:rsidR="003F52AE" w:rsidRPr="00C87CC2" w:rsidRDefault="003F52AE" w:rsidP="003F52AE">
      <w:pPr>
        <w:spacing w:line="300" w:lineRule="exact"/>
        <w:ind w:left="72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Pays 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……….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14:paraId="4A2AE53C" w14:textId="18F83129" w:rsidR="003F52AE" w:rsidRDefault="003F52AE" w:rsidP="003F52AE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0482B9AE" w14:textId="2619FC23" w:rsidR="00CE28EB" w:rsidRDefault="00CE28EB" w:rsidP="003F52AE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4DEA9FD5" w14:textId="3D029568" w:rsidR="00CE28EB" w:rsidRDefault="00CE28EB" w:rsidP="003F52AE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272A8742" w14:textId="2593A59A" w:rsidR="00CE28EB" w:rsidRDefault="00CE28EB" w:rsidP="003F52AE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2C44C862" w14:textId="65C81D5C" w:rsidR="00CE28EB" w:rsidRDefault="00CE28EB" w:rsidP="003F52AE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491B3062" w14:textId="331BF0E6" w:rsidR="00CE28EB" w:rsidRDefault="00CE28EB" w:rsidP="003F52AE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51F58477" w14:textId="77777777" w:rsidR="00CE28EB" w:rsidRDefault="00CE28EB" w:rsidP="003F52AE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</w:p>
    <w:p w14:paraId="6AA91BD1" w14:textId="77777777" w:rsidR="003F52AE" w:rsidRPr="00C87CC2" w:rsidRDefault="003F52AE" w:rsidP="003F52AE">
      <w:pPr>
        <w:spacing w:line="300" w:lineRule="exact"/>
        <w:ind w:left="720" w:hanging="720"/>
        <w:rPr>
          <w:rFonts w:ascii="Calibri" w:hAnsi="Calibri" w:cs="Arial"/>
          <w:b/>
          <w:bCs w:val="0"/>
          <w:sz w:val="22"/>
          <w:szCs w:val="22"/>
          <w:u w:val="single"/>
          <w:lang w:val="fr-FR"/>
        </w:rPr>
      </w:pPr>
      <w:r w:rsidRPr="00C87CC2"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lastRenderedPageBreak/>
        <w:t>Interlocuteur(s) pour la candidature et les a</w:t>
      </w:r>
      <w:r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djudications</w:t>
      </w:r>
      <w:r w:rsidRPr="00C87CC2">
        <w:rPr>
          <w:rFonts w:ascii="Calibri" w:hAnsi="Calibri" w:cs="Arial"/>
          <w:b/>
          <w:bCs w:val="0"/>
          <w:sz w:val="22"/>
          <w:szCs w:val="22"/>
          <w:u w:val="single"/>
          <w:lang w:val="fr-BE"/>
        </w:rPr>
        <w:t> :</w:t>
      </w:r>
    </w:p>
    <w:p w14:paraId="749D05C7" w14:textId="77777777" w:rsidR="003F52AE" w:rsidRPr="00C87CC2" w:rsidRDefault="003F52AE" w:rsidP="003F52AE">
      <w:pPr>
        <w:spacing w:line="300" w:lineRule="exact"/>
        <w:ind w:left="720" w:hanging="720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46F38FDD" w14:textId="77777777" w:rsidR="003F52AE" w:rsidRPr="00C87CC2" w:rsidRDefault="003F52AE" w:rsidP="003F52AE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Nom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Cs w:val="0"/>
          <w:sz w:val="22"/>
          <w:szCs w:val="22"/>
          <w:lang w:val="fr-FR"/>
        </w:rPr>
        <w:t xml:space="preserve">  </w:t>
      </w:r>
      <w:r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</w:t>
      </w:r>
    </w:p>
    <w:p w14:paraId="08E2F2C5" w14:textId="77777777" w:rsidR="003F52AE" w:rsidRPr="00C87CC2" w:rsidRDefault="003F52AE" w:rsidP="003F52AE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Fonction</w:t>
      </w:r>
      <w:r>
        <w:rPr>
          <w:rFonts w:ascii="Calibri" w:hAnsi="Calibri" w:cs="Arial"/>
          <w:bCs w:val="0"/>
          <w:sz w:val="22"/>
          <w:szCs w:val="22"/>
          <w:lang w:val="fr-BE"/>
        </w:rPr>
        <w:t> </w:t>
      </w:r>
      <w:r>
        <w:rPr>
          <w:rFonts w:ascii="Calibri" w:hAnsi="Calibri" w:cs="Arial"/>
          <w:bCs w:val="0"/>
          <w:sz w:val="22"/>
          <w:szCs w:val="22"/>
          <w:lang w:val="fr-BE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</w:t>
      </w:r>
    </w:p>
    <w:p w14:paraId="05882F1C" w14:textId="77777777" w:rsidR="003F52AE" w:rsidRPr="00C87CC2" w:rsidRDefault="003F52AE" w:rsidP="003F52AE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Tél. 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Cs w:val="0"/>
          <w:sz w:val="22"/>
          <w:szCs w:val="22"/>
          <w:lang w:val="fr-FR"/>
        </w:rPr>
        <w:t xml:space="preserve">   </w:t>
      </w:r>
      <w:r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14:paraId="5483F9D8" w14:textId="77777777" w:rsidR="003F52AE" w:rsidRPr="00C87CC2" w:rsidRDefault="003F52AE" w:rsidP="003F52AE">
      <w:pPr>
        <w:spacing w:line="300" w:lineRule="exact"/>
        <w:ind w:left="1440" w:hanging="720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 xml:space="preserve">Fax 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>
        <w:rPr>
          <w:rFonts w:ascii="Calibri" w:hAnsi="Calibri" w:cs="Arial"/>
          <w:bCs w:val="0"/>
          <w:sz w:val="22"/>
          <w:szCs w:val="22"/>
          <w:lang w:val="fr-FR"/>
        </w:rPr>
        <w:t xml:space="preserve">   </w:t>
      </w:r>
      <w:r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</w:t>
      </w:r>
    </w:p>
    <w:p w14:paraId="6614C7E8" w14:textId="77777777" w:rsidR="003F52AE" w:rsidRPr="00C87CC2" w:rsidRDefault="003F52AE" w:rsidP="003F52AE">
      <w:pPr>
        <w:spacing w:line="300" w:lineRule="exact"/>
        <w:ind w:left="1440" w:hanging="720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  <w:r w:rsidRPr="00C87CC2">
        <w:rPr>
          <w:rFonts w:ascii="Calibri" w:hAnsi="Calibri" w:cs="Arial"/>
          <w:bCs w:val="0"/>
          <w:sz w:val="22"/>
          <w:szCs w:val="22"/>
          <w:lang w:val="fr-BE"/>
        </w:rPr>
        <w:t>Courriel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………………….</w:t>
      </w:r>
      <w:r w:rsidRPr="00C87CC2">
        <w:rPr>
          <w:rFonts w:ascii="Calibri" w:hAnsi="Calibri" w:cs="Arial"/>
          <w:b/>
          <w:bCs w:val="0"/>
          <w:color w:val="999999"/>
          <w:sz w:val="22"/>
          <w:szCs w:val="22"/>
          <w:lang w:val="fr-FR"/>
        </w:rPr>
        <w:t>………</w:t>
      </w:r>
      <w:r w:rsidRPr="00C87CC2">
        <w:rPr>
          <w:rFonts w:ascii="Calibri" w:hAnsi="Calibri" w:cs="Arial"/>
          <w:bCs w:val="0"/>
          <w:sz w:val="22"/>
          <w:szCs w:val="22"/>
          <w:lang w:val="fr-FR"/>
        </w:rPr>
        <w:tab/>
      </w:r>
    </w:p>
    <w:p w14:paraId="4645F376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0499CA17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1AEA8E21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FR"/>
        </w:rPr>
      </w:pPr>
    </w:p>
    <w:p w14:paraId="335B3D30" w14:textId="77777777" w:rsidR="003F52AE" w:rsidRPr="003F52AE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  <w:r w:rsidRPr="003F52AE">
        <w:rPr>
          <w:rFonts w:ascii="Calibri" w:hAnsi="Calibri" w:cs="Arial"/>
          <w:bCs w:val="0"/>
          <w:sz w:val="22"/>
          <w:szCs w:val="22"/>
          <w:lang w:val="fr-FR"/>
        </w:rPr>
        <w:t>Lieu et date</w:t>
      </w:r>
    </w:p>
    <w:p w14:paraId="4E4732ED" w14:textId="77777777" w:rsidR="003F52AE" w:rsidRPr="003F52AE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1C799BCC" w14:textId="77777777" w:rsidR="003F52AE" w:rsidRPr="003F52AE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005A9198" w14:textId="77777777" w:rsidR="003F52AE" w:rsidRPr="003F52AE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2D901557" w14:textId="77777777" w:rsidR="003F52AE" w:rsidRPr="003F52AE" w:rsidRDefault="003F52AE" w:rsidP="003F52AE">
      <w:pPr>
        <w:spacing w:line="300" w:lineRule="exact"/>
        <w:jc w:val="center"/>
        <w:rPr>
          <w:rFonts w:ascii="Calibri" w:hAnsi="Calibri" w:cs="Tahoma"/>
          <w:sz w:val="22"/>
          <w:szCs w:val="22"/>
          <w:lang w:val="fr-FR"/>
        </w:rPr>
      </w:pPr>
      <w:r w:rsidRPr="003F52AE">
        <w:rPr>
          <w:rFonts w:ascii="Calibri" w:hAnsi="Calibri" w:cs="Tahoma"/>
          <w:sz w:val="22"/>
          <w:szCs w:val="22"/>
          <w:lang w:val="fr-FR"/>
        </w:rPr>
        <w:t>Nom</w:t>
      </w:r>
    </w:p>
    <w:p w14:paraId="0B8F6907" w14:textId="77777777" w:rsidR="003F52AE" w:rsidRPr="003F52AE" w:rsidRDefault="003F52AE" w:rsidP="003F52AE">
      <w:pPr>
        <w:spacing w:line="300" w:lineRule="exact"/>
        <w:jc w:val="center"/>
        <w:rPr>
          <w:rFonts w:ascii="Calibri" w:hAnsi="Calibri" w:cs="Tahoma"/>
          <w:sz w:val="22"/>
          <w:szCs w:val="22"/>
          <w:lang w:val="fr-FR"/>
        </w:rPr>
      </w:pPr>
      <w:r w:rsidRPr="003F52AE">
        <w:rPr>
          <w:rFonts w:ascii="Calibri" w:hAnsi="Calibri" w:cs="Tahoma"/>
          <w:sz w:val="22"/>
          <w:szCs w:val="22"/>
          <w:lang w:val="fr-FR"/>
        </w:rPr>
        <w:t xml:space="preserve">Fonction </w:t>
      </w:r>
    </w:p>
    <w:p w14:paraId="17BCD8CF" w14:textId="77777777" w:rsidR="003F52AE" w:rsidRPr="00CE28EB" w:rsidRDefault="003F52AE" w:rsidP="003F52AE">
      <w:pPr>
        <w:spacing w:line="300" w:lineRule="exact"/>
        <w:jc w:val="center"/>
        <w:rPr>
          <w:lang w:val="fr-FR"/>
        </w:rPr>
      </w:pPr>
      <w:r w:rsidRPr="00CE28EB">
        <w:rPr>
          <w:rFonts w:ascii="Calibri" w:hAnsi="Calibri" w:cs="Tahoma"/>
          <w:sz w:val="22"/>
          <w:szCs w:val="22"/>
          <w:lang w:val="fr-FR"/>
        </w:rPr>
        <w:t>Signature</w:t>
      </w:r>
    </w:p>
    <w:p w14:paraId="42D63792" w14:textId="77777777" w:rsidR="003F52AE" w:rsidRPr="00CE28EB" w:rsidRDefault="003F52AE" w:rsidP="003F52AE">
      <w:pPr>
        <w:spacing w:line="300" w:lineRule="exact"/>
        <w:jc w:val="both"/>
        <w:rPr>
          <w:rFonts w:ascii="Calibri" w:hAnsi="Calibri" w:cs="Arial"/>
          <w:bCs w:val="0"/>
          <w:sz w:val="22"/>
          <w:szCs w:val="22"/>
          <w:lang w:val="fr-FR"/>
        </w:rPr>
      </w:pPr>
    </w:p>
    <w:p w14:paraId="2F1EA29F" w14:textId="77777777" w:rsidR="003F52AE" w:rsidRPr="00C87CC2" w:rsidRDefault="003F52AE" w:rsidP="003F52AE">
      <w:pPr>
        <w:spacing w:line="300" w:lineRule="exact"/>
        <w:jc w:val="both"/>
        <w:rPr>
          <w:rFonts w:ascii="Calibri" w:hAnsi="Calibri" w:cs="Arial"/>
          <w:b/>
          <w:bCs w:val="0"/>
          <w:sz w:val="22"/>
          <w:szCs w:val="22"/>
          <w:lang w:val="fr-BE"/>
        </w:rPr>
      </w:pPr>
    </w:p>
    <w:p w14:paraId="45518BA6" w14:textId="77777777" w:rsidR="003F52AE" w:rsidRPr="001B7D58" w:rsidRDefault="003F52AE" w:rsidP="003F52AE">
      <w:pPr>
        <w:spacing w:line="300" w:lineRule="exact"/>
        <w:jc w:val="both"/>
        <w:rPr>
          <w:rFonts w:ascii="Calibri" w:hAnsi="Calibri"/>
          <w:sz w:val="22"/>
          <w:szCs w:val="22"/>
          <w:lang w:val="fr-FR"/>
        </w:rPr>
      </w:pPr>
    </w:p>
    <w:p w14:paraId="646729A2" w14:textId="77777777" w:rsidR="003F52AE" w:rsidRPr="001B7D58" w:rsidRDefault="003F52AE" w:rsidP="003F52AE">
      <w:pPr>
        <w:spacing w:line="300" w:lineRule="exact"/>
        <w:jc w:val="both"/>
        <w:rPr>
          <w:rFonts w:ascii="Calibri" w:hAnsi="Calibri"/>
          <w:sz w:val="22"/>
          <w:szCs w:val="22"/>
          <w:lang w:val="fr-FR"/>
        </w:rPr>
      </w:pPr>
    </w:p>
    <w:p w14:paraId="64B50CE2" w14:textId="77777777" w:rsidR="003F52AE" w:rsidRPr="001B7D58" w:rsidRDefault="003F52AE" w:rsidP="003F52AE">
      <w:pPr>
        <w:spacing w:line="300" w:lineRule="exact"/>
        <w:jc w:val="both"/>
        <w:rPr>
          <w:rFonts w:ascii="Calibri" w:hAnsi="Calibri"/>
          <w:sz w:val="22"/>
          <w:szCs w:val="22"/>
          <w:lang w:val="fr-FR"/>
        </w:rPr>
      </w:pPr>
    </w:p>
    <w:p w14:paraId="10BC1C90" w14:textId="77777777" w:rsidR="003F52AE" w:rsidRPr="00C44595" w:rsidRDefault="003F52AE" w:rsidP="003F52AE">
      <w:pPr>
        <w:spacing w:line="300" w:lineRule="exact"/>
        <w:jc w:val="both"/>
        <w:rPr>
          <w:rFonts w:ascii="Calibri" w:hAnsi="Calibri"/>
          <w:b/>
          <w:bCs w:val="0"/>
          <w:u w:val="single"/>
          <w:lang w:val="fr-FR"/>
        </w:rPr>
      </w:pPr>
    </w:p>
    <w:p w14:paraId="1BA0675A" w14:textId="77777777" w:rsidR="003F52AE" w:rsidRPr="00C44595" w:rsidRDefault="003F52AE" w:rsidP="003F52AE">
      <w:pPr>
        <w:spacing w:line="300" w:lineRule="exact"/>
        <w:jc w:val="both"/>
        <w:rPr>
          <w:rFonts w:ascii="Calibri" w:hAnsi="Calibri"/>
          <w:b/>
          <w:bCs w:val="0"/>
          <w:u w:val="single"/>
          <w:lang w:val="fr-FR"/>
        </w:rPr>
      </w:pPr>
    </w:p>
    <w:p w14:paraId="73A9B385" w14:textId="77777777" w:rsidR="00B52218" w:rsidRPr="00CE28EB" w:rsidRDefault="00B52218">
      <w:pPr>
        <w:rPr>
          <w:lang w:val="fr-FR"/>
        </w:rPr>
      </w:pPr>
    </w:p>
    <w:sectPr w:rsidR="00B52218" w:rsidRPr="00CE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2AE"/>
    <w:rsid w:val="002E49AB"/>
    <w:rsid w:val="003F52AE"/>
    <w:rsid w:val="00947C7D"/>
    <w:rsid w:val="00B52218"/>
    <w:rsid w:val="00CE28EB"/>
    <w:rsid w:val="00E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4CF5"/>
  <w15:chartTrackingRefBased/>
  <w15:docId w15:val="{56EB55DA-FBD8-4603-8ADE-4D504119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A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Meuleman Lizi</dc:creator>
  <cp:keywords/>
  <dc:description/>
  <cp:lastModifiedBy>Meuleman Lizi</cp:lastModifiedBy>
  <cp:revision>2</cp:revision>
  <dcterms:created xsi:type="dcterms:W3CDTF">2024-01-24T11:38:00Z</dcterms:created>
  <dcterms:modified xsi:type="dcterms:W3CDTF">2024-01-24T11:38:00Z</dcterms:modified>
</cp:coreProperties>
</file>