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E079" w14:textId="77777777" w:rsidR="005B55AA" w:rsidRPr="008D3E6D" w:rsidRDefault="005B55AA" w:rsidP="005B55AA">
      <w:pPr>
        <w:pStyle w:val="HEADINGACHAT1"/>
        <w:jc w:val="center"/>
        <w:rPr>
          <w:sz w:val="22"/>
          <w:szCs w:val="22"/>
          <w:lang w:val="en-GB"/>
        </w:rPr>
      </w:pPr>
      <w:r w:rsidRPr="008D3E6D">
        <w:rPr>
          <w:sz w:val="22"/>
          <w:szCs w:val="22"/>
          <w:lang w:val="en-GB"/>
        </w:rPr>
        <w:t xml:space="preserve">APPENDIX 1: Model Letter demand for participation on the </w:t>
      </w:r>
      <w:r>
        <w:rPr>
          <w:sz w:val="22"/>
          <w:szCs w:val="22"/>
          <w:lang w:val="en-GB"/>
        </w:rPr>
        <w:t>Framework agreement</w:t>
      </w:r>
    </w:p>
    <w:p w14:paraId="1F155727" w14:textId="77777777" w:rsidR="005B55AA" w:rsidRPr="008D3E6D" w:rsidRDefault="005B55AA" w:rsidP="005B55AA">
      <w:pPr>
        <w:pStyle w:val="HEADINGACHAT1"/>
        <w:jc w:val="center"/>
        <w:rPr>
          <w:lang w:val="en-GB"/>
        </w:rPr>
      </w:pPr>
    </w:p>
    <w:p w14:paraId="10BD3ACD" w14:textId="77777777" w:rsidR="005B55AA" w:rsidRPr="008D3E6D" w:rsidRDefault="005B55AA" w:rsidP="005B55AA">
      <w:pPr>
        <w:spacing w:line="300" w:lineRule="exact"/>
        <w:jc w:val="center"/>
        <w:rPr>
          <w:rFonts w:ascii="Calibri" w:hAnsi="Calibri" w:cs="Tahoma"/>
          <w:sz w:val="22"/>
          <w:szCs w:val="22"/>
          <w:lang w:val="en-GB"/>
        </w:rPr>
      </w:pPr>
      <w:r w:rsidRPr="008D3E6D">
        <w:rPr>
          <w:rFonts w:ascii="Calibri" w:hAnsi="Calibri" w:cs="Tahoma"/>
          <w:sz w:val="22"/>
          <w:szCs w:val="22"/>
          <w:lang w:val="en-GB"/>
        </w:rPr>
        <w:t>&lt;Tenderer Header&gt;</w:t>
      </w:r>
    </w:p>
    <w:p w14:paraId="468596D3" w14:textId="77777777" w:rsidR="005B55AA" w:rsidRPr="008D3E6D" w:rsidRDefault="005B55AA" w:rsidP="005B55AA">
      <w:pPr>
        <w:spacing w:line="300" w:lineRule="exact"/>
        <w:jc w:val="center"/>
        <w:rPr>
          <w:rFonts w:ascii="Calibri" w:hAnsi="Calibri" w:cs="Tahoma"/>
          <w:sz w:val="22"/>
          <w:szCs w:val="22"/>
          <w:lang w:val="en-GB"/>
        </w:rPr>
      </w:pPr>
    </w:p>
    <w:p w14:paraId="0DF7FA04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 xml:space="preserve">Subject: </w:t>
      </w:r>
      <w:r>
        <w:rPr>
          <w:rFonts w:ascii="Calibri" w:hAnsi="Calibri" w:cs="Tahoma"/>
          <w:b/>
          <w:sz w:val="22"/>
          <w:szCs w:val="22"/>
          <w:lang w:val="en-US"/>
        </w:rPr>
        <w:t xml:space="preserve">Demand for participation in the framework agreement for Storage ASEVA/2024/1. </w:t>
      </w:r>
    </w:p>
    <w:p w14:paraId="7D3F2B5D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7B6F8CA9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 xml:space="preserve">I/We, the undersigned, as </w:t>
      </w:r>
      <w:proofErr w:type="spellStart"/>
      <w:r w:rsidRPr="003B7087">
        <w:rPr>
          <w:rFonts w:ascii="Calibri" w:hAnsi="Calibri" w:cs="Tahoma"/>
          <w:sz w:val="22"/>
          <w:szCs w:val="22"/>
          <w:lang w:val="en-US"/>
        </w:rPr>
        <w:t>authorised</w:t>
      </w:r>
      <w:proofErr w:type="spellEnd"/>
      <w:r w:rsidRPr="003B7087">
        <w:rPr>
          <w:rFonts w:ascii="Calibri" w:hAnsi="Calibri" w:cs="Tahoma"/>
          <w:sz w:val="22"/>
          <w:szCs w:val="22"/>
          <w:lang w:val="en-US"/>
        </w:rPr>
        <w:t xml:space="preserve"> signatory(</w:t>
      </w:r>
      <w:proofErr w:type="spellStart"/>
      <w:r w:rsidRPr="003B7087">
        <w:rPr>
          <w:rFonts w:ascii="Calibri" w:hAnsi="Calibri" w:cs="Tahoma"/>
          <w:sz w:val="22"/>
          <w:szCs w:val="22"/>
          <w:lang w:val="en-US"/>
        </w:rPr>
        <w:t>ies</w:t>
      </w:r>
      <w:proofErr w:type="spellEnd"/>
      <w:r w:rsidRPr="003B7087">
        <w:rPr>
          <w:rFonts w:ascii="Calibri" w:hAnsi="Calibri" w:cs="Tahoma"/>
          <w:sz w:val="22"/>
          <w:szCs w:val="22"/>
          <w:lang w:val="en-US"/>
        </w:rPr>
        <w:t xml:space="preserve">) of &lt;company name&gt; (the </w:t>
      </w:r>
      <w:r>
        <w:rPr>
          <w:rFonts w:ascii="Calibri" w:hAnsi="Calibri" w:cs="Tahoma"/>
          <w:sz w:val="22"/>
          <w:szCs w:val="22"/>
          <w:lang w:val="en-US"/>
        </w:rPr>
        <w:t>tenderer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), hereby submit the following </w:t>
      </w:r>
      <w:r>
        <w:rPr>
          <w:rFonts w:ascii="Calibri" w:hAnsi="Calibri" w:cs="Tahoma"/>
          <w:sz w:val="22"/>
          <w:szCs w:val="22"/>
          <w:lang w:val="en-US"/>
        </w:rPr>
        <w:t>bid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for </w:t>
      </w:r>
      <w:r>
        <w:rPr>
          <w:rFonts w:ascii="Calibri" w:hAnsi="Calibri" w:cs="Tahoma"/>
          <w:sz w:val="22"/>
          <w:szCs w:val="22"/>
          <w:lang w:val="en-US"/>
        </w:rPr>
        <w:t xml:space="preserve">assessment 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by </w:t>
      </w:r>
      <w:r>
        <w:rPr>
          <w:rFonts w:ascii="Calibri" w:hAnsi="Calibri" w:cs="Tahoma"/>
          <w:sz w:val="22"/>
          <w:szCs w:val="22"/>
          <w:lang w:val="en-US"/>
        </w:rPr>
        <w:t>ASEVA</w:t>
      </w:r>
      <w:r w:rsidRPr="003B7087">
        <w:rPr>
          <w:rFonts w:ascii="Calibri" w:hAnsi="Calibri" w:cs="Tahoma"/>
          <w:sz w:val="22"/>
          <w:szCs w:val="22"/>
          <w:lang w:val="en-US"/>
        </w:rPr>
        <w:t>.</w:t>
      </w:r>
    </w:p>
    <w:p w14:paraId="01743598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6238C7FB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 xml:space="preserve">I hereby request to be invited to submit a </w:t>
      </w:r>
      <w:r>
        <w:rPr>
          <w:rFonts w:ascii="Calibri" w:hAnsi="Calibri" w:cs="Tahoma"/>
          <w:sz w:val="22"/>
          <w:szCs w:val="22"/>
          <w:lang w:val="en-US"/>
        </w:rPr>
        <w:t>bid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for the conclusion of </w:t>
      </w:r>
      <w:r>
        <w:rPr>
          <w:rFonts w:ascii="Calibri" w:hAnsi="Calibri" w:cs="Tahoma"/>
          <w:sz w:val="22"/>
          <w:szCs w:val="22"/>
          <w:lang w:val="en-US"/>
        </w:rPr>
        <w:t>(</w:t>
      </w:r>
      <w:r w:rsidRPr="003B7087">
        <w:rPr>
          <w:rFonts w:ascii="Calibri" w:hAnsi="Calibri" w:cs="Tahoma"/>
          <w:sz w:val="22"/>
          <w:szCs w:val="22"/>
          <w:lang w:val="en-US"/>
        </w:rPr>
        <w:t>a</w:t>
      </w:r>
      <w:r>
        <w:rPr>
          <w:rFonts w:ascii="Calibri" w:hAnsi="Calibri" w:cs="Tahoma"/>
          <w:sz w:val="22"/>
          <w:szCs w:val="22"/>
          <w:lang w:val="en-US"/>
        </w:rPr>
        <w:t>)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</w:t>
      </w:r>
      <w:r>
        <w:rPr>
          <w:rFonts w:ascii="Calibri" w:hAnsi="Calibri" w:cs="Tahoma"/>
          <w:sz w:val="22"/>
          <w:szCs w:val="22"/>
          <w:lang w:val="en-US"/>
        </w:rPr>
        <w:t xml:space="preserve">Individual Storage Contract(s) for Product 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with </w:t>
      </w:r>
      <w:r>
        <w:rPr>
          <w:rFonts w:ascii="Calibri" w:hAnsi="Calibri" w:cs="Tahoma"/>
          <w:sz w:val="22"/>
          <w:szCs w:val="22"/>
          <w:lang w:val="en-US"/>
        </w:rPr>
        <w:t>ASEVA</w:t>
      </w:r>
      <w:r w:rsidRPr="003B7087">
        <w:rPr>
          <w:rFonts w:ascii="Calibri" w:hAnsi="Calibri" w:cs="Tahoma"/>
          <w:sz w:val="22"/>
          <w:szCs w:val="22"/>
          <w:lang w:val="en-US"/>
        </w:rPr>
        <w:t>.</w:t>
      </w:r>
    </w:p>
    <w:p w14:paraId="375CD821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7FDC3729" w14:textId="77777777" w:rsidR="005B55AA" w:rsidRPr="003B7087" w:rsidRDefault="005B55AA" w:rsidP="005B55AA">
      <w:pPr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 xml:space="preserve">If I/we am/are invited to submit a </w:t>
      </w:r>
      <w:r>
        <w:rPr>
          <w:rFonts w:ascii="Calibri" w:hAnsi="Calibri" w:cs="Tahoma"/>
          <w:sz w:val="22"/>
          <w:szCs w:val="22"/>
          <w:lang w:val="en-US"/>
        </w:rPr>
        <w:t>bid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, I/we will submit a </w:t>
      </w:r>
      <w:r>
        <w:rPr>
          <w:rFonts w:ascii="Calibri" w:hAnsi="Calibri" w:cs="Tahoma"/>
          <w:sz w:val="22"/>
          <w:szCs w:val="22"/>
          <w:lang w:val="en-US"/>
        </w:rPr>
        <w:t>bid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on the basis of the </w:t>
      </w:r>
      <w:r>
        <w:rPr>
          <w:rFonts w:ascii="Calibri" w:hAnsi="Calibri" w:cs="Tahoma"/>
          <w:sz w:val="22"/>
          <w:szCs w:val="22"/>
          <w:lang w:val="en-US"/>
        </w:rPr>
        <w:t>ASEVA</w:t>
      </w:r>
      <w:r w:rsidRPr="003B7087">
        <w:rPr>
          <w:rFonts w:ascii="Calibri" w:hAnsi="Calibri" w:cs="Tahoma"/>
          <w:sz w:val="22"/>
          <w:szCs w:val="22"/>
          <w:lang w:val="en-US"/>
        </w:rPr>
        <w:t>/202</w:t>
      </w:r>
      <w:r>
        <w:rPr>
          <w:rFonts w:ascii="Calibri" w:hAnsi="Calibri" w:cs="Tahoma"/>
          <w:sz w:val="22"/>
          <w:szCs w:val="22"/>
          <w:lang w:val="en-US"/>
        </w:rPr>
        <w:t>4</w:t>
      </w:r>
      <w:r w:rsidRPr="003B7087">
        <w:rPr>
          <w:rFonts w:ascii="Calibri" w:hAnsi="Calibri" w:cs="Tahoma"/>
          <w:sz w:val="22"/>
          <w:szCs w:val="22"/>
          <w:lang w:val="en-US"/>
        </w:rPr>
        <w:t>/</w:t>
      </w:r>
      <w:r>
        <w:rPr>
          <w:rFonts w:ascii="Calibri" w:hAnsi="Calibri" w:cs="Tahoma"/>
          <w:sz w:val="22"/>
          <w:szCs w:val="22"/>
          <w:lang w:val="en-US"/>
        </w:rPr>
        <w:t>1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specifications relating to the framework agreement for the storage and related services of energy products, including crude oil, petroleum products and substitute products, its </w:t>
      </w:r>
      <w:r>
        <w:rPr>
          <w:rFonts w:ascii="Calibri" w:hAnsi="Calibri" w:cs="Tahoma"/>
          <w:sz w:val="22"/>
          <w:szCs w:val="22"/>
          <w:lang w:val="en-US"/>
        </w:rPr>
        <w:t>G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eneral </w:t>
      </w:r>
      <w:r>
        <w:rPr>
          <w:rFonts w:ascii="Calibri" w:hAnsi="Calibri" w:cs="Tahoma"/>
          <w:sz w:val="22"/>
          <w:szCs w:val="22"/>
          <w:lang w:val="en-US"/>
        </w:rPr>
        <w:t>terms and Conditions for storage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, the specifications of the specific </w:t>
      </w:r>
      <w:r>
        <w:rPr>
          <w:rFonts w:ascii="Calibri" w:hAnsi="Calibri" w:cs="Tahoma"/>
          <w:sz w:val="22"/>
          <w:szCs w:val="22"/>
          <w:lang w:val="en-US"/>
        </w:rPr>
        <w:t>procedure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for storage capacity by </w:t>
      </w:r>
      <w:r>
        <w:rPr>
          <w:rFonts w:ascii="Calibri" w:hAnsi="Calibri" w:cs="Tahoma"/>
          <w:sz w:val="22"/>
          <w:szCs w:val="22"/>
          <w:lang w:val="en-US"/>
        </w:rPr>
        <w:t>ASEVA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and the Individual Storage Contract. </w:t>
      </w:r>
    </w:p>
    <w:p w14:paraId="3E3D238B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4A896AE1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 xml:space="preserve">The attached </w:t>
      </w:r>
      <w:r>
        <w:rPr>
          <w:rFonts w:ascii="Calibri" w:hAnsi="Calibri" w:cs="Tahoma"/>
          <w:sz w:val="22"/>
          <w:szCs w:val="22"/>
          <w:lang w:val="en-US"/>
        </w:rPr>
        <w:t>bid file</w:t>
      </w:r>
      <w:r w:rsidRPr="003B7087">
        <w:rPr>
          <w:rFonts w:ascii="Calibri" w:hAnsi="Calibri" w:cs="Tahoma"/>
          <w:sz w:val="22"/>
          <w:szCs w:val="22"/>
          <w:lang w:val="en-US"/>
        </w:rPr>
        <w:t xml:space="preserve"> consists of the following documents:</w:t>
      </w:r>
    </w:p>
    <w:p w14:paraId="14D61C59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60" w:firstRow="1" w:lastRow="1" w:firstColumn="0" w:lastColumn="0" w:noHBand="0" w:noVBand="0"/>
      </w:tblPr>
      <w:tblGrid>
        <w:gridCol w:w="7196"/>
        <w:gridCol w:w="1552"/>
      </w:tblGrid>
      <w:tr w:rsidR="005B55AA" w:rsidRPr="000236EB" w14:paraId="1283E55E" w14:textId="77777777" w:rsidTr="003A7D5C">
        <w:tc>
          <w:tcPr>
            <w:tcW w:w="7196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14:paraId="750A374E" w14:textId="77777777" w:rsidR="005B55AA" w:rsidRDefault="005B55AA" w:rsidP="003A7D5C">
            <w:pPr>
              <w:spacing w:line="300" w:lineRule="exact"/>
              <w:jc w:val="center"/>
              <w:rPr>
                <w:rFonts w:ascii="Calibri" w:hAnsi="Calibri" w:cs="Tahoma"/>
                <w:b/>
                <w:bCs w:val="0"/>
                <w:color w:val="FFFFFF"/>
              </w:rPr>
            </w:pPr>
            <w:r w:rsidRPr="009E7A3C">
              <w:rPr>
                <w:rFonts w:ascii="Calibri" w:hAnsi="Calibri" w:cs="Tahoma"/>
                <w:b/>
                <w:bCs w:val="0"/>
                <w:color w:val="FFFFFF"/>
                <w:sz w:val="22"/>
                <w:szCs w:val="22"/>
              </w:rPr>
              <w:t>Document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14:paraId="23F89549" w14:textId="77777777" w:rsidR="005B55AA" w:rsidRDefault="005B55AA" w:rsidP="003A7D5C">
            <w:pPr>
              <w:spacing w:line="300" w:lineRule="exact"/>
              <w:jc w:val="center"/>
              <w:rPr>
                <w:rFonts w:ascii="Calibri" w:hAnsi="Calibri" w:cs="Tahoma"/>
                <w:b/>
                <w:bCs w:val="0"/>
                <w:color w:val="FFFFFF"/>
                <w:lang w:val="fr-BE"/>
              </w:rPr>
            </w:pPr>
            <w:proofErr w:type="spellStart"/>
            <w:r w:rsidRPr="007F0AB2">
              <w:rPr>
                <w:rFonts w:ascii="Calibri" w:hAnsi="Calibri" w:cs="Tahoma"/>
                <w:b/>
                <w:bCs w:val="0"/>
                <w:color w:val="FFFFFF"/>
                <w:sz w:val="22"/>
                <w:szCs w:val="22"/>
                <w:lang w:val="fr-BE"/>
              </w:rPr>
              <w:t>Attached</w:t>
            </w:r>
            <w:proofErr w:type="spellEnd"/>
            <w:r w:rsidRPr="007F0AB2">
              <w:rPr>
                <w:rFonts w:ascii="Calibri" w:hAnsi="Calibri" w:cs="Tahoma"/>
                <w:b/>
                <w:bCs w:val="0"/>
                <w:color w:val="FFFFFF"/>
                <w:sz w:val="22"/>
                <w:szCs w:val="22"/>
                <w:lang w:val="fr-BE"/>
              </w:rPr>
              <w:t xml:space="preserve"> (yes/no)</w:t>
            </w:r>
          </w:p>
        </w:tc>
      </w:tr>
      <w:tr w:rsidR="005B55AA" w:rsidRPr="00156D08" w14:paraId="78F62B49" w14:textId="77777777" w:rsidTr="003A7D5C">
        <w:tc>
          <w:tcPr>
            <w:tcW w:w="7196" w:type="dxa"/>
            <w:tcBorders>
              <w:left w:val="single" w:sz="6" w:space="0" w:color="000000"/>
              <w:right w:val="single" w:sz="6" w:space="0" w:color="000000"/>
            </w:tcBorders>
          </w:tcPr>
          <w:p w14:paraId="69030470" w14:textId="77777777" w:rsidR="005B55AA" w:rsidRDefault="005B55AA" w:rsidP="003A7D5C">
            <w:pPr>
              <w:spacing w:line="300" w:lineRule="exact"/>
              <w:rPr>
                <w:rFonts w:ascii="Calibri" w:eastAsia="Arial Unicode MS" w:hAnsi="Calibri" w:cs="Tahoma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 w:cs="Tahoma"/>
                <w:sz w:val="22"/>
                <w:szCs w:val="22"/>
                <w:lang w:val="en-US"/>
              </w:rPr>
              <w:t>Plan of approach Qualitative Storage management and possible additional documentation</w:t>
            </w:r>
          </w:p>
          <w:p w14:paraId="33CE2CDB" w14:textId="77777777" w:rsidR="005B55AA" w:rsidRPr="003B7087" w:rsidRDefault="005B55AA" w:rsidP="003A7D5C">
            <w:pPr>
              <w:spacing w:line="300" w:lineRule="exact"/>
              <w:rPr>
                <w:rFonts w:ascii="Calibri" w:eastAsia="Arial Unicode MS" w:hAnsi="Calibri" w:cs="Tahoma"/>
                <w:sz w:val="22"/>
                <w:szCs w:val="22"/>
                <w:lang w:val="en-US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14:paraId="079BA42E" w14:textId="77777777" w:rsidR="005B55AA" w:rsidRPr="003B7087" w:rsidRDefault="005B55AA" w:rsidP="003A7D5C">
            <w:pPr>
              <w:spacing w:line="300" w:lineRule="exact"/>
              <w:rPr>
                <w:rFonts w:ascii="Calibri" w:hAnsi="Calibri" w:cs="Tahoma"/>
                <w:lang w:val="en-US"/>
              </w:rPr>
            </w:pPr>
          </w:p>
        </w:tc>
      </w:tr>
      <w:tr w:rsidR="005B55AA" w:rsidRPr="00156D08" w14:paraId="18186D3E" w14:textId="77777777" w:rsidTr="003A7D5C">
        <w:tc>
          <w:tcPr>
            <w:tcW w:w="7196" w:type="dxa"/>
            <w:tcBorders>
              <w:left w:val="single" w:sz="6" w:space="0" w:color="000000"/>
              <w:right w:val="single" w:sz="6" w:space="0" w:color="000000"/>
            </w:tcBorders>
          </w:tcPr>
          <w:p w14:paraId="16E780AA" w14:textId="77777777" w:rsidR="005B55AA" w:rsidRPr="003B7087" w:rsidRDefault="005B55AA" w:rsidP="003A7D5C">
            <w:pPr>
              <w:spacing w:line="300" w:lineRule="exact"/>
              <w:rPr>
                <w:rFonts w:ascii="Calibri" w:eastAsia="Arial Unicode MS" w:hAnsi="Calibri" w:cs="Tahoma"/>
                <w:lang w:val="en-US"/>
              </w:rPr>
            </w:pPr>
            <w:r w:rsidRPr="003B7087">
              <w:rPr>
                <w:rFonts w:ascii="Calibri" w:eastAsia="Arial Unicode MS" w:hAnsi="Calibri" w:cs="Tahoma"/>
                <w:sz w:val="22"/>
                <w:szCs w:val="22"/>
                <w:lang w:val="en-US"/>
              </w:rPr>
              <w:t xml:space="preserve">Completed and signed Single European </w:t>
            </w:r>
            <w:r>
              <w:rPr>
                <w:rFonts w:ascii="Calibri" w:eastAsia="Arial Unicode MS" w:hAnsi="Calibri" w:cs="Tahoma"/>
                <w:sz w:val="22"/>
                <w:szCs w:val="22"/>
                <w:lang w:val="en-US"/>
              </w:rPr>
              <w:t>Procurement</w:t>
            </w:r>
            <w:r w:rsidRPr="003B7087">
              <w:rPr>
                <w:rFonts w:ascii="Calibri" w:eastAsia="Arial Unicode MS" w:hAnsi="Calibri" w:cs="Tahoma"/>
                <w:sz w:val="22"/>
                <w:szCs w:val="22"/>
                <w:lang w:val="en-US"/>
              </w:rPr>
              <w:t xml:space="preserve"> Document</w:t>
            </w:r>
          </w:p>
          <w:p w14:paraId="4A3FB806" w14:textId="77777777" w:rsidR="005B55AA" w:rsidRPr="003B7087" w:rsidRDefault="005B55AA" w:rsidP="003A7D5C">
            <w:pPr>
              <w:spacing w:line="300" w:lineRule="exact"/>
              <w:rPr>
                <w:rFonts w:ascii="Calibri" w:eastAsia="Arial Unicode MS" w:hAnsi="Calibri" w:cs="Tahoma"/>
                <w:b/>
                <w:bCs w:val="0"/>
                <w:u w:val="single"/>
                <w:lang w:val="en-US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14:paraId="098395D9" w14:textId="77777777" w:rsidR="005B55AA" w:rsidRPr="003B7087" w:rsidRDefault="005B55AA" w:rsidP="003A7D5C">
            <w:pPr>
              <w:spacing w:line="300" w:lineRule="exact"/>
              <w:rPr>
                <w:rFonts w:ascii="Calibri" w:hAnsi="Calibri" w:cs="Tahoma"/>
                <w:lang w:val="en-US"/>
              </w:rPr>
            </w:pPr>
          </w:p>
        </w:tc>
      </w:tr>
      <w:tr w:rsidR="005B55AA" w:rsidRPr="00885545" w14:paraId="34A6A94B" w14:textId="77777777" w:rsidTr="003A7D5C">
        <w:tc>
          <w:tcPr>
            <w:tcW w:w="7196" w:type="dxa"/>
            <w:tcBorders>
              <w:left w:val="single" w:sz="6" w:space="0" w:color="000000"/>
              <w:right w:val="single" w:sz="6" w:space="0" w:color="000000"/>
            </w:tcBorders>
          </w:tcPr>
          <w:p w14:paraId="7C239AF8" w14:textId="77777777" w:rsidR="005B55AA" w:rsidRPr="003B7087" w:rsidRDefault="005B55AA" w:rsidP="003A7D5C">
            <w:pPr>
              <w:keepNext/>
              <w:spacing w:line="300" w:lineRule="exact"/>
              <w:jc w:val="both"/>
              <w:outlineLvl w:val="2"/>
              <w:rPr>
                <w:rFonts w:ascii="Calibri" w:eastAsia="Arial Unicode MS" w:hAnsi="Calibri" w:cs="Tahoma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 w:cs="Tahoma"/>
                <w:sz w:val="22"/>
                <w:szCs w:val="22"/>
                <w:lang w:val="en-US"/>
              </w:rPr>
              <w:t>Three</w:t>
            </w:r>
            <w:r w:rsidRPr="003B7087">
              <w:rPr>
                <w:rFonts w:ascii="Calibri" w:eastAsia="Arial Unicode MS" w:hAnsi="Calibri" w:cs="Tahoma"/>
                <w:sz w:val="22"/>
                <w:szCs w:val="22"/>
                <w:lang w:val="en-US"/>
              </w:rPr>
              <w:t xml:space="preserve"> most recent annual</w:t>
            </w:r>
            <w:r>
              <w:rPr>
                <w:rFonts w:ascii="Calibri" w:eastAsia="Arial Unicode MS" w:hAnsi="Calibri" w:cs="Tahoma"/>
                <w:sz w:val="22"/>
                <w:szCs w:val="22"/>
                <w:lang w:val="en-US"/>
              </w:rPr>
              <w:t xml:space="preserve"> accounts</w:t>
            </w:r>
          </w:p>
          <w:p w14:paraId="7CFD05D0" w14:textId="77777777" w:rsidR="005B55AA" w:rsidRPr="003B7087" w:rsidDel="00DD2733" w:rsidRDefault="005B55AA" w:rsidP="003A7D5C">
            <w:pPr>
              <w:keepNext/>
              <w:spacing w:line="300" w:lineRule="exact"/>
              <w:jc w:val="both"/>
              <w:outlineLvl w:val="2"/>
              <w:rPr>
                <w:rFonts w:ascii="Calibri" w:eastAsia="Arial Unicode MS" w:hAnsi="Calibri" w:cs="Tahoma"/>
                <w:sz w:val="22"/>
                <w:szCs w:val="22"/>
                <w:lang w:val="en-US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14:paraId="11D50828" w14:textId="77777777" w:rsidR="005B55AA" w:rsidRPr="003B7087" w:rsidRDefault="005B55AA" w:rsidP="003A7D5C">
            <w:pPr>
              <w:spacing w:line="300" w:lineRule="exact"/>
              <w:rPr>
                <w:rFonts w:ascii="Calibri" w:hAnsi="Calibri" w:cs="Tahoma"/>
                <w:lang w:val="en-US"/>
              </w:rPr>
            </w:pPr>
          </w:p>
        </w:tc>
      </w:tr>
    </w:tbl>
    <w:p w14:paraId="78B97603" w14:textId="77777777" w:rsidR="005B55AA" w:rsidRPr="003B7087" w:rsidRDefault="005B55AA" w:rsidP="005B55AA">
      <w:pPr>
        <w:spacing w:line="300" w:lineRule="exact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7DF15423" w14:textId="77777777" w:rsidR="005B55AA" w:rsidRPr="003B7087" w:rsidRDefault="005B55AA" w:rsidP="005B55AA">
      <w:pPr>
        <w:spacing w:line="300" w:lineRule="exact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2E35B714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u w:val="single"/>
          <w:lang w:val="en-US"/>
        </w:rPr>
        <w:t>Company</w:t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</w:p>
    <w:p w14:paraId="5DBD578D" w14:textId="77777777" w:rsidR="005B55AA" w:rsidRPr="003B7087" w:rsidRDefault="005B55AA" w:rsidP="005B55AA">
      <w:pPr>
        <w:spacing w:line="300" w:lineRule="exact"/>
        <w:ind w:left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Name</w:t>
      </w:r>
      <w:r w:rsidRPr="003B7087">
        <w:rPr>
          <w:rFonts w:ascii="Calibri" w:hAnsi="Calibri" w:cs="Tahoma"/>
          <w:sz w:val="22"/>
          <w:szCs w:val="22"/>
          <w:lang w:val="en-US"/>
        </w:rPr>
        <w:tab/>
      </w:r>
      <w:r w:rsidRPr="003B7087">
        <w:rPr>
          <w:rFonts w:ascii="Calibri" w:hAnsi="Calibri" w:cs="Tahoma"/>
          <w:sz w:val="22"/>
          <w:szCs w:val="22"/>
          <w:lang w:val="en-US"/>
        </w:rPr>
        <w:tab/>
      </w:r>
      <w:r w:rsidRPr="003B7087">
        <w:rPr>
          <w:rFonts w:ascii="Calibri" w:hAnsi="Calibri" w:cs="Tahoma"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43D49B88" w14:textId="77777777" w:rsidR="005B55AA" w:rsidRPr="003B7087" w:rsidRDefault="005B55AA" w:rsidP="005B55AA">
      <w:pPr>
        <w:spacing w:line="300" w:lineRule="exact"/>
        <w:ind w:left="720"/>
        <w:rPr>
          <w:rFonts w:ascii="Calibri" w:hAnsi="Calibri" w:cs="Tahoma"/>
          <w:color w:val="999999"/>
          <w:sz w:val="22"/>
          <w:szCs w:val="22"/>
          <w:lang w:val="en-US"/>
        </w:rPr>
      </w:pPr>
      <w:r w:rsidRPr="008D3E6D">
        <w:rPr>
          <w:rFonts w:ascii="Calibri" w:hAnsi="Calibri" w:cs="Tahoma"/>
          <w:b/>
          <w:sz w:val="22"/>
          <w:szCs w:val="22"/>
          <w:lang w:val="en-US"/>
        </w:rPr>
        <w:t>Social form</w:t>
      </w:r>
      <w:r w:rsidRPr="00885545">
        <w:rPr>
          <w:rFonts w:ascii="Calibri" w:hAnsi="Calibri" w:cs="Tahoma"/>
          <w:sz w:val="22"/>
          <w:szCs w:val="22"/>
          <w:lang w:val="en-US"/>
        </w:rPr>
        <w:tab/>
      </w:r>
      <w:r w:rsidRPr="00885545">
        <w:rPr>
          <w:rFonts w:ascii="Calibri" w:hAnsi="Calibri" w:cs="Tahoma"/>
          <w:sz w:val="22"/>
          <w:szCs w:val="22"/>
          <w:lang w:val="en-US"/>
        </w:rPr>
        <w:tab/>
      </w:r>
      <w:r w:rsidRPr="00885545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4E5F8C0B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Address (</w:t>
      </w:r>
      <w:proofErr w:type="spellStart"/>
      <w:r w:rsidRPr="003B7087">
        <w:rPr>
          <w:rFonts w:ascii="Calibri" w:hAnsi="Calibri" w:cs="Tahoma"/>
          <w:b/>
          <w:sz w:val="22"/>
          <w:szCs w:val="22"/>
          <w:lang w:val="en-US"/>
        </w:rPr>
        <w:t>street+number</w:t>
      </w:r>
      <w:proofErr w:type="spellEnd"/>
      <w:r w:rsidRPr="003B7087">
        <w:rPr>
          <w:rFonts w:ascii="Calibri" w:hAnsi="Calibri" w:cs="Tahoma"/>
          <w:b/>
          <w:sz w:val="22"/>
          <w:szCs w:val="22"/>
          <w:lang w:val="en-US"/>
        </w:rPr>
        <w:t>)</w:t>
      </w:r>
      <w:r w:rsidRPr="003B7087">
        <w:rPr>
          <w:rFonts w:ascii="Calibri" w:hAnsi="Calibri" w:cs="Tahoma"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428C6174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color w:val="999999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Postcode + city</w:t>
      </w:r>
      <w:r w:rsidRPr="003B7087">
        <w:rPr>
          <w:rFonts w:ascii="Calibri" w:hAnsi="Calibri" w:cs="Tahoma"/>
          <w:sz w:val="22"/>
          <w:szCs w:val="22"/>
          <w:lang w:val="en-US"/>
        </w:rPr>
        <w:tab/>
      </w:r>
      <w:r w:rsidRPr="003B7087">
        <w:rPr>
          <w:rFonts w:ascii="Calibri" w:hAnsi="Calibri" w:cs="Tahoma"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1E8388B8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Country</w:t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3720ABB3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7B67B5FC" w14:textId="77777777" w:rsidR="005B55AA" w:rsidRPr="003B7087" w:rsidRDefault="005B55AA" w:rsidP="005B55AA">
      <w:pPr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  <w:r w:rsidRPr="003B7087"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br w:type="page"/>
      </w:r>
    </w:p>
    <w:p w14:paraId="54BD7B15" w14:textId="77777777" w:rsidR="005B55AA" w:rsidRPr="003B7087" w:rsidRDefault="005B55AA" w:rsidP="005B55AA">
      <w:pPr>
        <w:spacing w:line="300" w:lineRule="exact"/>
        <w:ind w:left="72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u w:val="single"/>
          <w:lang w:val="en-US"/>
        </w:rPr>
        <w:lastRenderedPageBreak/>
        <w:t xml:space="preserve">Contact person(s) for </w:t>
      </w:r>
      <w:r>
        <w:rPr>
          <w:rFonts w:ascii="Calibri" w:hAnsi="Calibri" w:cs="Tahoma"/>
          <w:b/>
          <w:sz w:val="22"/>
          <w:szCs w:val="22"/>
          <w:u w:val="single"/>
          <w:lang w:val="en-US"/>
        </w:rPr>
        <w:t>bid</w:t>
      </w:r>
      <w:r w:rsidRPr="003B7087">
        <w:rPr>
          <w:rFonts w:ascii="Calibri" w:hAnsi="Calibri" w:cs="Tahoma"/>
          <w:b/>
          <w:sz w:val="22"/>
          <w:szCs w:val="22"/>
          <w:u w:val="single"/>
          <w:lang w:val="en-US"/>
        </w:rPr>
        <w:t xml:space="preserve"> and mini-competitions :</w:t>
      </w:r>
    </w:p>
    <w:p w14:paraId="0427BC42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</w:p>
    <w:p w14:paraId="036DEB79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Name</w:t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2AEF3CFA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Function</w:t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37030941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Tel</w:t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0A86D291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Fax</w:t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7148B0E1" w14:textId="77777777" w:rsidR="005B55AA" w:rsidRPr="003B7087" w:rsidRDefault="005B55AA" w:rsidP="005B55AA">
      <w:pPr>
        <w:spacing w:line="300" w:lineRule="exact"/>
        <w:ind w:left="1440" w:hanging="720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b/>
          <w:sz w:val="22"/>
          <w:szCs w:val="22"/>
          <w:lang w:val="en-US"/>
        </w:rPr>
        <w:t>Email</w:t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b/>
          <w:sz w:val="22"/>
          <w:szCs w:val="22"/>
          <w:lang w:val="en-US"/>
        </w:rPr>
        <w:tab/>
      </w:r>
      <w:r w:rsidRPr="003B7087">
        <w:rPr>
          <w:rFonts w:ascii="Calibri" w:hAnsi="Calibri" w:cs="Tahoma"/>
          <w:color w:val="999999"/>
          <w:sz w:val="22"/>
          <w:szCs w:val="22"/>
          <w:lang w:val="en-US"/>
        </w:rPr>
        <w:t>.......................................................................................................</w:t>
      </w:r>
    </w:p>
    <w:p w14:paraId="0CB6AE63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574CCF2D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38B4C891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0A7F26A4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>Date and place</w:t>
      </w:r>
    </w:p>
    <w:p w14:paraId="4AFA0B63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7593BC70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3FB10EF9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06982AB8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16AB9A88" w14:textId="77777777" w:rsidR="005B55AA" w:rsidRPr="003B7087" w:rsidRDefault="005B55AA" w:rsidP="005B55AA">
      <w:pPr>
        <w:spacing w:line="300" w:lineRule="exact"/>
        <w:rPr>
          <w:rFonts w:ascii="Calibri" w:hAnsi="Calibri" w:cs="Tahoma"/>
          <w:sz w:val="22"/>
          <w:szCs w:val="22"/>
          <w:lang w:val="en-US"/>
        </w:rPr>
      </w:pPr>
    </w:p>
    <w:p w14:paraId="50540409" w14:textId="77777777" w:rsidR="005B55AA" w:rsidRPr="003B7087" w:rsidRDefault="005B55AA" w:rsidP="005B55AA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>Name</w:t>
      </w:r>
    </w:p>
    <w:p w14:paraId="422BA2B0" w14:textId="77777777" w:rsidR="005B55AA" w:rsidRPr="003B7087" w:rsidRDefault="005B55AA" w:rsidP="005B55AA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 xml:space="preserve">Function </w:t>
      </w:r>
    </w:p>
    <w:p w14:paraId="1F0D167A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  <w:r w:rsidRPr="003B7087">
        <w:rPr>
          <w:rFonts w:ascii="Calibri" w:hAnsi="Calibri" w:cs="Tahoma"/>
          <w:sz w:val="22"/>
          <w:szCs w:val="22"/>
          <w:lang w:val="en-US"/>
        </w:rPr>
        <w:t>Signature</w:t>
      </w:r>
    </w:p>
    <w:p w14:paraId="5424064F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0512E330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40A25DC9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2FF4CE73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5DA0D0DE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7D79AC3C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3FD186F6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64336D4C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23F4E5F6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0526D0AF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3D207389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20FD1DD2" w14:textId="77777777" w:rsidR="005B55AA" w:rsidRPr="003B7087" w:rsidRDefault="005B55AA" w:rsidP="005B55AA">
      <w:pPr>
        <w:spacing w:line="300" w:lineRule="exact"/>
        <w:jc w:val="both"/>
        <w:rPr>
          <w:rFonts w:asciiTheme="minorHAnsi" w:hAnsiTheme="minorHAnsi" w:cstheme="minorHAnsi"/>
          <w:lang w:val="en-US"/>
        </w:rPr>
      </w:pPr>
    </w:p>
    <w:p w14:paraId="1659BC13" w14:textId="77777777" w:rsidR="00B52218" w:rsidRPr="005B55AA" w:rsidRDefault="00B52218">
      <w:pPr>
        <w:rPr>
          <w:lang w:val="en-US"/>
        </w:rPr>
      </w:pPr>
    </w:p>
    <w:sectPr w:rsidR="00B52218" w:rsidRPr="005B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AA"/>
    <w:rsid w:val="002E49AB"/>
    <w:rsid w:val="005B55AA"/>
    <w:rsid w:val="00947C7D"/>
    <w:rsid w:val="00984B3D"/>
    <w:rsid w:val="00B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F201"/>
  <w15:chartTrackingRefBased/>
  <w15:docId w15:val="{2FFB701A-0FB5-4A51-94CF-89BF6B1A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A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CHAT1">
    <w:name w:val="HEADING ACHAT 1"/>
    <w:basedOn w:val="Normal"/>
    <w:link w:val="HEADINGACHAT1Char"/>
    <w:qFormat/>
    <w:rsid w:val="005B55AA"/>
    <w:rPr>
      <w:rFonts w:ascii="Calibri" w:hAnsi="Calibri"/>
      <w:b/>
      <w:u w:val="single"/>
    </w:rPr>
  </w:style>
  <w:style w:type="character" w:customStyle="1" w:styleId="HEADINGACHAT1Char">
    <w:name w:val="HEADING ACHAT 1 Char"/>
    <w:basedOn w:val="DefaultParagraphFont"/>
    <w:link w:val="HEADINGACHAT1"/>
    <w:rsid w:val="005B55AA"/>
    <w:rPr>
      <w:rFonts w:ascii="Calibri" w:eastAsia="Times New Roman" w:hAnsi="Calibr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2063</Characters>
  <Application>Microsoft Office Word</Application>
  <DocSecurity>0</DocSecurity>
  <Lines>17</Lines>
  <Paragraphs>4</Paragraphs>
  <ScaleCrop>false</ScaleCrop>
  <Company>Apetra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Meuleman Lizi</dc:creator>
  <cp:keywords/>
  <dc:description/>
  <cp:lastModifiedBy>Meuleman Lizi</cp:lastModifiedBy>
  <cp:revision>1</cp:revision>
  <dcterms:created xsi:type="dcterms:W3CDTF">2024-02-07T12:52:00Z</dcterms:created>
  <dcterms:modified xsi:type="dcterms:W3CDTF">2024-02-07T12:53:00Z</dcterms:modified>
</cp:coreProperties>
</file>